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5573" w14:textId="77777777" w:rsidR="00AB28D2" w:rsidRPr="00AB28D2" w:rsidRDefault="00AB28D2" w:rsidP="00AB28D2">
      <w:pPr>
        <w:spacing w:after="75" w:line="240" w:lineRule="auto"/>
        <w:outlineLvl w:val="1"/>
        <w:rPr>
          <w:rFonts w:ascii="inherit" w:eastAsia="Times New Roman" w:hAnsi="inherit" w:cs="Segoe UI Historic"/>
          <w:b/>
          <w:bCs/>
          <w:color w:val="1C1E21"/>
          <w:kern w:val="0"/>
          <w:sz w:val="36"/>
          <w:szCs w:val="36"/>
          <w14:ligatures w14:val="none"/>
        </w:rPr>
      </w:pPr>
      <w:r w:rsidRPr="00AB28D2">
        <w:rPr>
          <w:rFonts w:ascii="inherit" w:eastAsia="Times New Roman" w:hAnsi="inherit" w:cs="Segoe UI Historic"/>
          <w:color w:val="1C1E21"/>
          <w:kern w:val="0"/>
          <w:sz w:val="36"/>
          <w:szCs w:val="36"/>
          <w14:ligatures w14:val="none"/>
        </w:rPr>
        <w:fldChar w:fldCharType="begin"/>
      </w:r>
      <w:r w:rsidRPr="00AB28D2">
        <w:rPr>
          <w:rFonts w:ascii="inherit" w:eastAsia="Times New Roman" w:hAnsi="inherit" w:cs="Segoe UI Historic"/>
          <w:color w:val="1C1E21"/>
          <w:kern w:val="0"/>
          <w:sz w:val="36"/>
          <w:szCs w:val="36"/>
          <w14:ligatures w14:val="none"/>
        </w:rPr>
        <w:instrText>HYPERLINK "https://www.facebook.com/SyracusePolice?__tn__=-UC*F"</w:instrText>
      </w:r>
      <w:r w:rsidRPr="00AB28D2">
        <w:rPr>
          <w:rFonts w:ascii="inherit" w:eastAsia="Times New Roman" w:hAnsi="inherit" w:cs="Segoe UI Historic"/>
          <w:color w:val="1C1E21"/>
          <w:kern w:val="0"/>
          <w:sz w:val="36"/>
          <w:szCs w:val="36"/>
          <w14:ligatures w14:val="none"/>
        </w:rPr>
      </w:r>
      <w:r w:rsidRPr="00AB28D2">
        <w:rPr>
          <w:rFonts w:ascii="inherit" w:eastAsia="Times New Roman" w:hAnsi="inherit" w:cs="Segoe UI Historic"/>
          <w:color w:val="1C1E21"/>
          <w:kern w:val="0"/>
          <w:sz w:val="36"/>
          <w:szCs w:val="36"/>
          <w14:ligatures w14:val="none"/>
        </w:rPr>
        <w:fldChar w:fldCharType="separate"/>
      </w:r>
      <w:r w:rsidRPr="00AB28D2">
        <w:rPr>
          <w:rFonts w:ascii="inherit" w:eastAsia="Times New Roman" w:hAnsi="inherit" w:cs="Segoe UI Historic"/>
          <w:b/>
          <w:bCs/>
          <w:color w:val="0000FF"/>
          <w:kern w:val="0"/>
          <w:sz w:val="36"/>
          <w:szCs w:val="36"/>
          <w:u w:val="single"/>
          <w:bdr w:val="none" w:sz="0" w:space="0" w:color="auto" w:frame="1"/>
          <w14:ligatures w14:val="none"/>
        </w:rPr>
        <w:t>Syracuse Police Department</w:t>
      </w:r>
      <w:r w:rsidRPr="00AB28D2">
        <w:rPr>
          <w:rFonts w:ascii="inherit" w:eastAsia="Times New Roman" w:hAnsi="inherit" w:cs="Segoe UI Historic"/>
          <w:color w:val="1C1E21"/>
          <w:kern w:val="0"/>
          <w:sz w:val="36"/>
          <w:szCs w:val="36"/>
          <w14:ligatures w14:val="none"/>
        </w:rPr>
        <w:fldChar w:fldCharType="end"/>
      </w:r>
    </w:p>
    <w:p w14:paraId="5774BB7F" w14:textId="77777777" w:rsidR="00AB28D2" w:rsidRPr="00AB28D2" w:rsidRDefault="00AB28D2" w:rsidP="00AB28D2">
      <w:pPr>
        <w:spacing w:after="75" w:line="240" w:lineRule="auto"/>
        <w:rPr>
          <w:rFonts w:ascii="inherit" w:eastAsia="Times New Roman" w:hAnsi="inherit" w:cs="Segoe UI Historic"/>
          <w:color w:val="1C1E21"/>
          <w:kern w:val="0"/>
          <w:sz w:val="24"/>
          <w:szCs w:val="24"/>
          <w14:ligatures w14:val="none"/>
        </w:rPr>
      </w:pPr>
      <w:hyperlink r:id="rId4" w:history="1">
        <w:r w:rsidRPr="00AB28D2">
          <w:rPr>
            <w:rFonts w:ascii="inherit" w:eastAsia="Times New Roman" w:hAnsi="inherit" w:cs="Segoe UI Historic"/>
            <w:b/>
            <w:bCs/>
            <w:color w:val="0000FF"/>
            <w:kern w:val="0"/>
            <w:sz w:val="24"/>
            <w:szCs w:val="24"/>
            <w:bdr w:val="none" w:sz="0" w:space="0" w:color="auto" w:frame="1"/>
            <w14:ligatures w14:val="none"/>
          </w:rPr>
          <w:t>January 26 at 7:59 AM</w:t>
        </w:r>
      </w:hyperlink>
      <w:r w:rsidRPr="00AB28D2">
        <w:rPr>
          <w:rFonts w:ascii="inherit" w:eastAsia="Times New Roman" w:hAnsi="inherit" w:cs="Segoe UI Historic"/>
          <w:color w:val="1C1E21"/>
          <w:kern w:val="0"/>
          <w:sz w:val="24"/>
          <w:szCs w:val="24"/>
          <w14:ligatures w14:val="none"/>
        </w:rPr>
        <w:t>  · </w:t>
      </w:r>
    </w:p>
    <w:p w14:paraId="3449E31C" w14:textId="77777777" w:rsidR="00AB28D2" w:rsidRPr="00AB28D2" w:rsidRDefault="00AB28D2" w:rsidP="00AB28D2">
      <w:pPr>
        <w:shd w:val="clear" w:color="auto" w:fill="FFFFFF"/>
        <w:spacing w:after="0" w:line="240" w:lineRule="auto"/>
        <w:rPr>
          <w:rFonts w:ascii="Segoe UI Historic" w:eastAsia="Times New Roman" w:hAnsi="Segoe UI Historic" w:cs="Segoe UI Historic"/>
          <w:color w:val="1C1E21"/>
          <w:kern w:val="0"/>
          <w:sz w:val="24"/>
          <w:szCs w:val="24"/>
          <w14:ligatures w14:val="none"/>
        </w:rPr>
      </w:pPr>
      <w:r w:rsidRPr="00AB28D2">
        <w:rPr>
          <w:rFonts w:ascii="inherit" w:eastAsia="Times New Roman" w:hAnsi="inherit" w:cs="Segoe UI Historic"/>
          <w:color w:val="1C1E21"/>
          <w:kern w:val="0"/>
          <w:sz w:val="24"/>
          <w:szCs w:val="24"/>
          <w14:ligatures w14:val="none"/>
        </w:rPr>
        <w:t>MAN CHARGED WITH AGGRAVATED CRUELTY TO ANIMALS AFTER CAUSING BLUNT FORCE INJURIES TO CAT:</w:t>
      </w:r>
      <w:r w:rsidRPr="00AB28D2">
        <w:rPr>
          <w:rFonts w:ascii="inherit" w:eastAsia="Times New Roman" w:hAnsi="inherit" w:cs="Segoe UI Historic"/>
          <w:color w:val="1C1E21"/>
          <w:kern w:val="0"/>
          <w:sz w:val="24"/>
          <w:szCs w:val="24"/>
          <w14:ligatures w14:val="none"/>
        </w:rPr>
        <w:br/>
      </w:r>
      <w:r w:rsidRPr="00AB28D2">
        <w:rPr>
          <w:rFonts w:ascii="inherit" w:eastAsia="Times New Roman" w:hAnsi="inherit" w:cs="Segoe UI Historic"/>
          <w:color w:val="1C1E21"/>
          <w:kern w:val="0"/>
          <w:sz w:val="24"/>
          <w:szCs w:val="24"/>
          <w14:ligatures w14:val="none"/>
        </w:rPr>
        <w:br/>
        <w:t>On Thursday, January 25th, 2024, members of the Syracuse Police Animal Cruelty unit arrested 24-year-old Frank Paglia. Paglia is accused of causing numerous blunt force injuries to a cat named 'Milo' on Tuesday, December 26th, 2023.</w:t>
      </w:r>
      <w:r w:rsidRPr="00AB28D2">
        <w:rPr>
          <w:rFonts w:ascii="inherit" w:eastAsia="Times New Roman" w:hAnsi="inherit" w:cs="Segoe UI Historic"/>
          <w:color w:val="1C1E21"/>
          <w:kern w:val="0"/>
          <w:sz w:val="24"/>
          <w:szCs w:val="24"/>
          <w14:ligatures w14:val="none"/>
        </w:rPr>
        <w:br/>
      </w:r>
      <w:r w:rsidRPr="00AB28D2">
        <w:rPr>
          <w:rFonts w:ascii="inherit" w:eastAsia="Times New Roman" w:hAnsi="inherit" w:cs="Segoe UI Historic"/>
          <w:color w:val="1C1E21"/>
          <w:kern w:val="0"/>
          <w:sz w:val="24"/>
          <w:szCs w:val="24"/>
          <w14:ligatures w14:val="none"/>
        </w:rPr>
        <w:br/>
      </w:r>
      <w:proofErr w:type="gramStart"/>
      <w:r w:rsidRPr="00AB28D2">
        <w:rPr>
          <w:rFonts w:ascii="inherit" w:eastAsia="Times New Roman" w:hAnsi="inherit" w:cs="Segoe UI Historic"/>
          <w:color w:val="1C1E21"/>
          <w:kern w:val="0"/>
          <w:sz w:val="24"/>
          <w:szCs w:val="24"/>
          <w14:ligatures w14:val="none"/>
        </w:rPr>
        <w:t>It's</w:t>
      </w:r>
      <w:proofErr w:type="gramEnd"/>
      <w:r w:rsidRPr="00AB28D2">
        <w:rPr>
          <w:rFonts w:ascii="inherit" w:eastAsia="Times New Roman" w:hAnsi="inherit" w:cs="Segoe UI Historic"/>
          <w:color w:val="1C1E21"/>
          <w:kern w:val="0"/>
          <w:sz w:val="24"/>
          <w:szCs w:val="24"/>
          <w14:ligatures w14:val="none"/>
        </w:rPr>
        <w:t xml:space="preserve"> alleged that Paglia tried to get a dog to attack Milo, but he was scratched by the cat. Paglia retaliated by stepping on and punching Milo, as well as hitting him with objects. Milo had to be euthanized due to the extent of his injuries.</w:t>
      </w:r>
      <w:r w:rsidRPr="00AB28D2">
        <w:rPr>
          <w:rFonts w:ascii="inherit" w:eastAsia="Times New Roman" w:hAnsi="inherit" w:cs="Segoe UI Historic"/>
          <w:color w:val="1C1E21"/>
          <w:kern w:val="0"/>
          <w:sz w:val="24"/>
          <w:szCs w:val="24"/>
          <w14:ligatures w14:val="none"/>
        </w:rPr>
        <w:br/>
      </w:r>
      <w:r w:rsidRPr="00AB28D2">
        <w:rPr>
          <w:rFonts w:ascii="inherit" w:eastAsia="Times New Roman" w:hAnsi="inherit" w:cs="Segoe UI Historic"/>
          <w:color w:val="1C1E21"/>
          <w:kern w:val="0"/>
          <w:sz w:val="24"/>
          <w:szCs w:val="24"/>
          <w14:ligatures w14:val="none"/>
        </w:rPr>
        <w:br/>
        <w:t>A necropsy conducted at Cornell University revealed that Milo suffered a right eye orbital fracture, with displacement of the eye, a skull fracture, as well as an open rib fracture which led to breathing difficulty.</w:t>
      </w:r>
      <w:r w:rsidRPr="00AB28D2">
        <w:rPr>
          <w:rFonts w:ascii="inherit" w:eastAsia="Times New Roman" w:hAnsi="inherit" w:cs="Segoe UI Historic"/>
          <w:color w:val="1C1E21"/>
          <w:kern w:val="0"/>
          <w:sz w:val="24"/>
          <w:szCs w:val="24"/>
          <w14:ligatures w14:val="none"/>
        </w:rPr>
        <w:br/>
      </w:r>
      <w:r w:rsidRPr="00AB28D2">
        <w:rPr>
          <w:rFonts w:ascii="inherit" w:eastAsia="Times New Roman" w:hAnsi="inherit" w:cs="Segoe UI Historic"/>
          <w:color w:val="1C1E21"/>
          <w:kern w:val="0"/>
          <w:sz w:val="24"/>
          <w:szCs w:val="24"/>
          <w14:ligatures w14:val="none"/>
        </w:rPr>
        <w:br/>
        <w:t xml:space="preserve">Paglia has been charged with one count of Aggravated Cruelty to Animals, a felony. He was released on an appearance ticket and will reappear in Syracuse City Court </w:t>
      </w:r>
      <w:proofErr w:type="gramStart"/>
      <w:r w:rsidRPr="00AB28D2">
        <w:rPr>
          <w:rFonts w:ascii="inherit" w:eastAsia="Times New Roman" w:hAnsi="inherit" w:cs="Segoe UI Historic"/>
          <w:color w:val="1C1E21"/>
          <w:kern w:val="0"/>
          <w:sz w:val="24"/>
          <w:szCs w:val="24"/>
          <w14:ligatures w14:val="none"/>
        </w:rPr>
        <w:t>at a later date</w:t>
      </w:r>
      <w:proofErr w:type="gramEnd"/>
      <w:r w:rsidRPr="00AB28D2">
        <w:rPr>
          <w:rFonts w:ascii="inherit" w:eastAsia="Times New Roman" w:hAnsi="inherit" w:cs="Segoe UI Historic"/>
          <w:color w:val="1C1E21"/>
          <w:kern w:val="0"/>
          <w:sz w:val="24"/>
          <w:szCs w:val="24"/>
          <w14:ligatures w14:val="none"/>
        </w:rPr>
        <w:t>.</w:t>
      </w:r>
    </w:p>
    <w:p w14:paraId="3E701F1B" w14:textId="77777777" w:rsidR="00AB28D2" w:rsidRDefault="00AB28D2"/>
    <w:sectPr w:rsidR="00AB2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8D2"/>
    <w:rsid w:val="00AB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6835"/>
  <w15:chartTrackingRefBased/>
  <w15:docId w15:val="{2853F81C-8870-411B-AD6E-4B5DBD56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130080">
      <w:bodyDiv w:val="1"/>
      <w:marLeft w:val="0"/>
      <w:marRight w:val="0"/>
      <w:marTop w:val="0"/>
      <w:marBottom w:val="0"/>
      <w:divBdr>
        <w:top w:val="none" w:sz="0" w:space="0" w:color="auto"/>
        <w:left w:val="none" w:sz="0" w:space="0" w:color="auto"/>
        <w:bottom w:val="none" w:sz="0" w:space="0" w:color="auto"/>
        <w:right w:val="none" w:sz="0" w:space="0" w:color="auto"/>
      </w:divBdr>
      <w:divsChild>
        <w:div w:id="29645369">
          <w:marLeft w:val="0"/>
          <w:marRight w:val="0"/>
          <w:marTop w:val="0"/>
          <w:marBottom w:val="0"/>
          <w:divBdr>
            <w:top w:val="none" w:sz="0" w:space="0" w:color="auto"/>
            <w:left w:val="none" w:sz="0" w:space="0" w:color="auto"/>
            <w:bottom w:val="none" w:sz="0" w:space="0" w:color="auto"/>
            <w:right w:val="none" w:sz="0" w:space="0" w:color="auto"/>
          </w:divBdr>
          <w:divsChild>
            <w:div w:id="2052877993">
              <w:marLeft w:val="0"/>
              <w:marRight w:val="0"/>
              <w:marTop w:val="0"/>
              <w:marBottom w:val="0"/>
              <w:divBdr>
                <w:top w:val="none" w:sz="0" w:space="0" w:color="auto"/>
                <w:left w:val="none" w:sz="0" w:space="0" w:color="auto"/>
                <w:bottom w:val="none" w:sz="0" w:space="0" w:color="auto"/>
                <w:right w:val="none" w:sz="0" w:space="0" w:color="auto"/>
              </w:divBdr>
              <w:divsChild>
                <w:div w:id="431780942">
                  <w:marLeft w:val="0"/>
                  <w:marRight w:val="0"/>
                  <w:marTop w:val="0"/>
                  <w:marBottom w:val="0"/>
                  <w:divBdr>
                    <w:top w:val="none" w:sz="0" w:space="0" w:color="auto"/>
                    <w:left w:val="none" w:sz="0" w:space="0" w:color="auto"/>
                    <w:bottom w:val="none" w:sz="0" w:space="0" w:color="auto"/>
                    <w:right w:val="none" w:sz="0" w:space="0" w:color="auto"/>
                  </w:divBdr>
                  <w:divsChild>
                    <w:div w:id="502665228">
                      <w:marLeft w:val="0"/>
                      <w:marRight w:val="0"/>
                      <w:marTop w:val="75"/>
                      <w:marBottom w:val="75"/>
                      <w:divBdr>
                        <w:top w:val="none" w:sz="0" w:space="0" w:color="auto"/>
                        <w:left w:val="none" w:sz="0" w:space="0" w:color="auto"/>
                        <w:bottom w:val="none" w:sz="0" w:space="0" w:color="auto"/>
                        <w:right w:val="none" w:sz="0" w:space="0" w:color="auto"/>
                      </w:divBdr>
                      <w:divsChild>
                        <w:div w:id="321127228">
                          <w:marLeft w:val="0"/>
                          <w:marRight w:val="0"/>
                          <w:marTop w:val="60"/>
                          <w:marBottom w:val="0"/>
                          <w:divBdr>
                            <w:top w:val="none" w:sz="0" w:space="0" w:color="auto"/>
                            <w:left w:val="none" w:sz="0" w:space="0" w:color="auto"/>
                            <w:bottom w:val="none" w:sz="0" w:space="0" w:color="auto"/>
                            <w:right w:val="none" w:sz="0" w:space="0" w:color="auto"/>
                          </w:divBdr>
                        </w:div>
                      </w:divsChild>
                    </w:div>
                    <w:div w:id="55135541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74464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SyracusePolice/posts/pfbid0PQ37khSE7HcN3JduiMmimdRgh6YFRZQDYb24gkLECJNLFCoWBYtKWvpCWPKZxxPGl?__tn__=%2C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Eims</dc:creator>
  <cp:keywords/>
  <dc:description/>
  <cp:lastModifiedBy>Penny Eims</cp:lastModifiedBy>
  <cp:revision>1</cp:revision>
  <cp:lastPrinted>2024-02-22T16:52:00Z</cp:lastPrinted>
  <dcterms:created xsi:type="dcterms:W3CDTF">2024-02-22T16:51:00Z</dcterms:created>
  <dcterms:modified xsi:type="dcterms:W3CDTF">2024-02-22T16:52:00Z</dcterms:modified>
</cp:coreProperties>
</file>